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（別紙様式４）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</w:p>
    <w:p w:rsidR="00593A32" w:rsidRPr="00A02D81" w:rsidRDefault="00593A32" w:rsidP="00593A3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運　行　計　画　書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</w:p>
    <w:p w:rsidR="00593A32" w:rsidRDefault="00593A32" w:rsidP="00593A32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乗合タクシー運行経路について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往路：新山口駅→山口宇部空港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復路：山口宇部空港→新山口駅</w:t>
      </w:r>
    </w:p>
    <w:p w:rsidR="00593A32" w:rsidRDefault="00593A32" w:rsidP="00593A3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※路線図等を添付のこと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乗合タクシーの運行に伴う整備計画等について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　使用する自動車の種別</w:t>
      </w:r>
    </w:p>
    <w:tbl>
      <w:tblPr>
        <w:tblStyle w:val="a3"/>
        <w:tblW w:w="9599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1412"/>
        <w:gridCol w:w="977"/>
        <w:gridCol w:w="1444"/>
        <w:gridCol w:w="1440"/>
        <w:gridCol w:w="1349"/>
      </w:tblGrid>
      <w:tr w:rsidR="00593A32" w:rsidTr="00F11BBF">
        <w:tc>
          <w:tcPr>
            <w:tcW w:w="709" w:type="dxa"/>
            <w:vMerge w:val="restart"/>
          </w:tcPr>
          <w:p w:rsidR="00593A32" w:rsidRPr="0094645D" w:rsidRDefault="00593A32" w:rsidP="00F11BBF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417" w:type="dxa"/>
            <w:vMerge w:val="restart"/>
          </w:tcPr>
          <w:p w:rsidR="00593A32" w:rsidRPr="0094645D" w:rsidRDefault="00593A32" w:rsidP="00F11BBF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1" w:type="dxa"/>
            <w:vMerge w:val="restart"/>
          </w:tcPr>
          <w:p w:rsidR="00593A32" w:rsidRPr="0094645D" w:rsidRDefault="00593A32" w:rsidP="00F11BBF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412" w:type="dxa"/>
            <w:vMerge w:val="restart"/>
          </w:tcPr>
          <w:p w:rsidR="00593A32" w:rsidRPr="0094645D" w:rsidRDefault="00593A32" w:rsidP="00F11BBF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型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77" w:type="dxa"/>
            <w:vMerge w:val="restart"/>
          </w:tcPr>
          <w:p w:rsidR="00593A32" w:rsidRPr="0094645D" w:rsidRDefault="00593A32" w:rsidP="00F11BBF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4233" w:type="dxa"/>
            <w:gridSpan w:val="3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キャッシュレス対応状況</w:t>
            </w:r>
          </w:p>
        </w:tc>
      </w:tr>
      <w:tr w:rsidR="00593A32" w:rsidTr="00F11BBF">
        <w:tc>
          <w:tcPr>
            <w:tcW w:w="709" w:type="dxa"/>
            <w:vMerge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Merge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  <w:vMerge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4" w:type="dxa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クレジットカード</w:t>
            </w:r>
          </w:p>
        </w:tc>
        <w:tc>
          <w:tcPr>
            <w:tcW w:w="1440" w:type="dxa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交通系ＩＣカード</w:t>
            </w:r>
          </w:p>
        </w:tc>
        <w:tc>
          <w:tcPr>
            <w:tcW w:w="1349" w:type="dxa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ＱＲコード決済</w:t>
            </w:r>
          </w:p>
        </w:tc>
      </w:tr>
      <w:tr w:rsidR="00593A32" w:rsidTr="00F11BBF">
        <w:tc>
          <w:tcPr>
            <w:tcW w:w="709" w:type="dxa"/>
            <w:shd w:val="clear" w:color="auto" w:fill="E7E6E6" w:themeFill="background2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1417" w:type="dxa"/>
            <w:shd w:val="clear" w:color="auto" w:fill="E7E6E6" w:themeFill="background2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トヨタ</w:t>
            </w:r>
          </w:p>
        </w:tc>
        <w:tc>
          <w:tcPr>
            <w:tcW w:w="851" w:type="dxa"/>
            <w:shd w:val="clear" w:color="auto" w:fill="E7E6E6" w:themeFill="background2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1412" w:type="dxa"/>
            <w:shd w:val="clear" w:color="auto" w:fill="E7E6E6" w:themeFill="background2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XXX-</w:t>
            </w:r>
            <w:r w:rsidRPr="0094645D">
              <w:rPr>
                <w:rFonts w:ascii="ＭＳ 明朝" w:eastAsia="ＭＳ 明朝" w:hAnsi="ＭＳ 明朝"/>
                <w:sz w:val="22"/>
              </w:rPr>
              <w:t>XXXX</w:t>
            </w:r>
          </w:p>
        </w:tc>
        <w:tc>
          <w:tcPr>
            <w:tcW w:w="977" w:type="dxa"/>
            <w:shd w:val="clear" w:color="auto" w:fill="E7E6E6" w:themeFill="background2"/>
          </w:tcPr>
          <w:p w:rsidR="00593A32" w:rsidRPr="0094645D" w:rsidRDefault="00593A32" w:rsidP="00F11B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444" w:type="dxa"/>
            <w:shd w:val="clear" w:color="auto" w:fill="E7E6E6" w:themeFill="background2"/>
          </w:tcPr>
          <w:p w:rsidR="00593A32" w:rsidRPr="0094645D" w:rsidRDefault="00593A32" w:rsidP="00F11BBF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VISA/</w:t>
            </w:r>
            <w:r w:rsidRPr="0094645D">
              <w:rPr>
                <w:rFonts w:ascii="ＭＳ 明朝" w:eastAsia="ＭＳ 明朝" w:hAnsi="ＭＳ 明朝"/>
                <w:sz w:val="22"/>
              </w:rPr>
              <w:t>JCB/</w:t>
            </w:r>
          </w:p>
          <w:p w:rsidR="00593A32" w:rsidRPr="0094645D" w:rsidRDefault="00593A32" w:rsidP="00F11BBF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Mastercard</w:t>
            </w:r>
          </w:p>
        </w:tc>
        <w:tc>
          <w:tcPr>
            <w:tcW w:w="1440" w:type="dxa"/>
            <w:shd w:val="clear" w:color="auto" w:fill="E7E6E6" w:themeFill="background2"/>
          </w:tcPr>
          <w:p w:rsidR="00593A32" w:rsidRPr="0094645D" w:rsidRDefault="00593A32" w:rsidP="00F11BBF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PASMO/</w:t>
            </w:r>
            <w:proofErr w:type="spellStart"/>
            <w:r w:rsidRPr="0094645D">
              <w:rPr>
                <w:rFonts w:ascii="ＭＳ 明朝" w:eastAsia="ＭＳ 明朝" w:hAnsi="ＭＳ 明朝" w:hint="eastAsia"/>
                <w:sz w:val="22"/>
              </w:rPr>
              <w:t>Suica</w:t>
            </w:r>
            <w:proofErr w:type="spellEnd"/>
          </w:p>
          <w:p w:rsidR="00593A32" w:rsidRPr="0094645D" w:rsidRDefault="00593A32" w:rsidP="00F11BBF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/>
                <w:sz w:val="22"/>
              </w:rPr>
              <w:t>ICOCA</w:t>
            </w:r>
          </w:p>
        </w:tc>
        <w:tc>
          <w:tcPr>
            <w:tcW w:w="1349" w:type="dxa"/>
            <w:shd w:val="clear" w:color="auto" w:fill="E7E6E6" w:themeFill="background2"/>
          </w:tcPr>
          <w:p w:rsidR="00593A32" w:rsidRPr="0094645D" w:rsidRDefault="00593A32" w:rsidP="00F11BBF">
            <w:pPr>
              <w:rPr>
                <w:rFonts w:ascii="ＭＳ 明朝" w:eastAsia="ＭＳ 明朝" w:hAnsi="ＭＳ 明朝"/>
                <w:sz w:val="22"/>
              </w:rPr>
            </w:pPr>
            <w:proofErr w:type="spellStart"/>
            <w:r w:rsidRPr="0094645D">
              <w:rPr>
                <w:rFonts w:ascii="ＭＳ 明朝" w:eastAsia="ＭＳ 明朝" w:hAnsi="ＭＳ 明朝" w:hint="eastAsia"/>
                <w:sz w:val="22"/>
              </w:rPr>
              <w:t>PayPay</w:t>
            </w:r>
            <w:proofErr w:type="spellEnd"/>
            <w:r w:rsidRPr="0094645D">
              <w:rPr>
                <w:rFonts w:ascii="ＭＳ 明朝" w:eastAsia="ＭＳ 明朝" w:hAnsi="ＭＳ 明朝" w:hint="eastAsia"/>
                <w:sz w:val="22"/>
              </w:rPr>
              <w:t>/</w:t>
            </w:r>
          </w:p>
          <w:p w:rsidR="00593A32" w:rsidRPr="0094645D" w:rsidRDefault="00593A32" w:rsidP="00F11BBF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/>
                <w:sz w:val="22"/>
              </w:rPr>
              <w:t>d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払い</w:t>
            </w:r>
          </w:p>
        </w:tc>
      </w:tr>
      <w:tr w:rsidR="00593A32" w:rsidTr="00F11BBF">
        <w:tc>
          <w:tcPr>
            <w:tcW w:w="70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3A32" w:rsidTr="00F11BBF">
        <w:tc>
          <w:tcPr>
            <w:tcW w:w="70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3A32" w:rsidTr="00F11BBF">
        <w:tc>
          <w:tcPr>
            <w:tcW w:w="70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3A32" w:rsidTr="00F11BBF">
        <w:tc>
          <w:tcPr>
            <w:tcW w:w="70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:rsidR="00593A32" w:rsidRDefault="00593A32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3A32" w:rsidRPr="00EF552C" w:rsidRDefault="00593A32" w:rsidP="00593A32">
      <w:pPr>
        <w:jc w:val="right"/>
        <w:rPr>
          <w:rFonts w:ascii="ＭＳ 明朝" w:eastAsia="ＭＳ 明朝" w:hAnsi="ＭＳ 明朝"/>
          <w:i/>
          <w:sz w:val="24"/>
          <w:szCs w:val="24"/>
        </w:rPr>
      </w:pPr>
      <w:r>
        <w:rPr>
          <w:rFonts w:ascii="ＭＳ 明朝" w:eastAsia="ＭＳ 明朝" w:hAnsi="ＭＳ 明朝" w:hint="eastAsia"/>
          <w:i/>
          <w:sz w:val="24"/>
          <w:szCs w:val="24"/>
        </w:rPr>
        <w:t>※　記入</w:t>
      </w:r>
      <w:r w:rsidRPr="00EF552C">
        <w:rPr>
          <w:rFonts w:ascii="ＭＳ 明朝" w:eastAsia="ＭＳ 明朝" w:hAnsi="ＭＳ 明朝" w:hint="eastAsia"/>
          <w:i/>
          <w:sz w:val="24"/>
          <w:szCs w:val="24"/>
        </w:rPr>
        <w:t>欄は、適宜加除して記載すること。</w:t>
      </w: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</w:p>
    <w:p w:rsidR="00593A32" w:rsidRDefault="00593A32" w:rsidP="00593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運行準備の計画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3A32" w:rsidTr="00F11BBF">
        <w:tc>
          <w:tcPr>
            <w:tcW w:w="9736" w:type="dxa"/>
          </w:tcPr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◆インバウンド旅行客に係る対応について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◆WEB予約サイト（多言語）に係る対応について</w:t>
            </w:r>
          </w:p>
          <w:p w:rsidR="00593A32" w:rsidRPr="00356EF0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◆感染症対策について（現状と今後の対応）</w:t>
            </w:r>
          </w:p>
          <w:p w:rsidR="00593A32" w:rsidRPr="00887E7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◆その他の整備、サービス向上に向けた提案、類似の業務を実施した実績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593A32" w:rsidRDefault="00593A32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</w:tbl>
    <w:p w:rsidR="00593A32" w:rsidRDefault="00593A32">
      <w:bookmarkStart w:id="0" w:name="_GoBack"/>
      <w:bookmarkEnd w:id="0"/>
    </w:p>
    <w:sectPr w:rsidR="00593A32" w:rsidSect="00593A3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32"/>
    <w:rsid w:val="005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C0F57-6BBE-4EC2-9A52-2765835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佳典</dc:creator>
  <cp:keywords/>
  <dc:description/>
  <cp:lastModifiedBy>山崎　佳典</cp:lastModifiedBy>
  <cp:revision>1</cp:revision>
  <dcterms:created xsi:type="dcterms:W3CDTF">2024-07-16T01:09:00Z</dcterms:created>
  <dcterms:modified xsi:type="dcterms:W3CDTF">2024-07-16T01:10:00Z</dcterms:modified>
</cp:coreProperties>
</file>